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A72" w:rsidRDefault="00F5224E" w:rsidP="007D7FBF">
      <w:pPr>
        <w:spacing w:line="240" w:lineRule="auto"/>
      </w:pPr>
      <w:r>
        <w:t xml:space="preserve">Name </w:t>
      </w:r>
    </w:p>
    <w:p w:rsidR="00F5224E" w:rsidRDefault="00F5224E" w:rsidP="007D7FBF">
      <w:pPr>
        <w:spacing w:line="240" w:lineRule="auto"/>
      </w:pPr>
      <w:r>
        <w:t xml:space="preserve">Instructor </w:t>
      </w:r>
    </w:p>
    <w:p w:rsidR="00F5224E" w:rsidRDefault="00F5224E" w:rsidP="007D7FBF">
      <w:pPr>
        <w:spacing w:line="240" w:lineRule="auto"/>
      </w:pPr>
      <w:r>
        <w:t xml:space="preserve">Course </w:t>
      </w:r>
    </w:p>
    <w:p w:rsidR="00F5224E" w:rsidRDefault="001461B0" w:rsidP="007D7FBF">
      <w:pPr>
        <w:spacing w:line="240" w:lineRule="auto"/>
      </w:pPr>
      <w:r>
        <w:t xml:space="preserve">Date </w:t>
      </w:r>
    </w:p>
    <w:p w:rsidR="001461B0" w:rsidRDefault="001461B0" w:rsidP="007D7FBF">
      <w:pPr>
        <w:spacing w:line="240" w:lineRule="auto"/>
        <w:jc w:val="center"/>
      </w:pPr>
      <w:r>
        <w:t xml:space="preserve">Primary Source Analysis Paper </w:t>
      </w:r>
    </w:p>
    <w:p w:rsidR="007D7FBF" w:rsidRDefault="00E6093F" w:rsidP="00615B12">
      <w:pPr>
        <w:spacing w:line="240" w:lineRule="auto"/>
        <w:ind w:firstLine="720"/>
        <w:jc w:val="both"/>
      </w:pPr>
      <w:r>
        <w:t xml:space="preserve">Ideally, it is beyond reasonable doubt that the articles presented in this case do show the period when the European countries were expanding their </w:t>
      </w:r>
      <w:r w:rsidR="007D7FBF">
        <w:t>territories</w:t>
      </w:r>
      <w:r>
        <w:t xml:space="preserve"> in the overseas countries, notably, the ended up encountering many groups of people and such include the conquerors, colonizers, the merchants and missionaries as well as European navigators. It is important to note the fact that such encounters always had double aspects. </w:t>
      </w:r>
      <w:r w:rsidR="000C4DF6">
        <w:t xml:space="preserve">For instance, one of the perception that the Europeans had about these groups of people they met include that they were better compared to these individuals and that they had to dominate them. </w:t>
      </w:r>
      <w:r w:rsidR="00F47331">
        <w:t xml:space="preserve">Additionally, some form of coexistence between the </w:t>
      </w:r>
      <w:r w:rsidR="007D7FBF">
        <w:t>Europeans</w:t>
      </w:r>
      <w:r w:rsidR="00F47331">
        <w:t xml:space="preserve"> and the other groups of people they met were also seen to </w:t>
      </w:r>
      <w:r w:rsidR="007D7FBF">
        <w:t>occur</w:t>
      </w:r>
      <w:r w:rsidR="00F47331">
        <w:t xml:space="preserve"> and this led to them wanting to know and explain their origins and culture as well as racial affiliation. </w:t>
      </w:r>
      <w:r w:rsidR="00BC16AF">
        <w:t xml:space="preserve">Therefore, I would say that the documents provided do reveal this fact about the attitudes developed by the Europeans towards the groups of individuals that they encountered during the quest to expand </w:t>
      </w:r>
      <w:r w:rsidR="007D7FBF">
        <w:t>their</w:t>
      </w:r>
      <w:r w:rsidR="00BC16AF">
        <w:t xml:space="preserve"> </w:t>
      </w:r>
      <w:r w:rsidR="007D7FBF">
        <w:t>territories</w:t>
      </w:r>
      <w:r w:rsidR="00BC16AF">
        <w:t xml:space="preserve">. </w:t>
      </w:r>
      <w:r w:rsidR="007D7FBF">
        <w:t xml:space="preserve">Notably, the European made their expansion in such a way that it was in two waves. Each of the waves that they encountered brought them to meet up with new faces. These people had different cultures and traits that made the Europeans want to know more about them. For instance, there are those who were about the idea of using cultural tools and artefacts. It made the Europeans consider them less modern and thus want to dominate them. The feeling of superiority among the made them want to increase their global power over other nations and this is what saw them </w:t>
      </w:r>
      <w:r w:rsidR="005E1C2A">
        <w:t>introduce</w:t>
      </w:r>
      <w:r w:rsidR="007D7FBF">
        <w:t xml:space="preserve"> the col</w:t>
      </w:r>
      <w:r w:rsidR="005E1C2A">
        <w:t xml:space="preserve">onization idea. </w:t>
      </w:r>
    </w:p>
    <w:p w:rsidR="0022193D" w:rsidRDefault="00E87A0C" w:rsidP="00615B12">
      <w:pPr>
        <w:spacing w:line="240" w:lineRule="auto"/>
        <w:ind w:firstLine="720"/>
        <w:jc w:val="both"/>
      </w:pPr>
      <w:r>
        <w:t>Based on the articles that have been provided, it is true to say that individuals and communities in the past had cultures they had affiliated themselves to. People always travelled around carrying different items and these were their signs of property and ownership</w:t>
      </w:r>
      <w:r w:rsidR="00B51FB1">
        <w:t xml:space="preserve"> of wealth. </w:t>
      </w:r>
      <w:r w:rsidR="008377CB">
        <w:t xml:space="preserve">For instance, when one wanted to travel or was going to visit another, just as shown, they would carry some food or gifts that they present the person with. These are some of the things that made these other indigenous groups intriguing and thus increasing the need to get to learn them more by the Europeans. </w:t>
      </w:r>
      <w:bookmarkStart w:id="0" w:name="_GoBack"/>
      <w:bookmarkEnd w:id="0"/>
      <w:r w:rsidR="00B51FB1">
        <w:t xml:space="preserve">They marked a very important symbol of cultural heritage amongst other groups besides the Europeans and this explains the reason for the curiosity to </w:t>
      </w:r>
      <w:r w:rsidR="00615B12">
        <w:t xml:space="preserve">want to know these people more. In as much as the Europeans were after increasing their global power and dominance, they were also interested in getting to learn of the cultures possessed by these individuals as well as why they subscribed to certain activities. </w:t>
      </w:r>
      <w:r w:rsidR="00280A1B">
        <w:t xml:space="preserve">Part of their motive was to come up with a </w:t>
      </w:r>
      <w:r w:rsidR="00532B6D">
        <w:t>transcultural society</w:t>
      </w:r>
      <w:r w:rsidR="00280A1B">
        <w:t xml:space="preserve"> where people could associate with each other freely despite the difference in their cultural affiliation. However, this was not to last because, the Europeans made the groups of people they met to subscribe to the European culture through colonization and slavery. </w:t>
      </w:r>
      <w:r w:rsidR="001E2582">
        <w:t xml:space="preserve">It ended up being a war to colonize people rather than bring them together and study their cultures. </w:t>
      </w:r>
    </w:p>
    <w:sectPr w:rsidR="0022193D" w:rsidSect="00FF6A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7EA" w:rsidRDefault="001737EA" w:rsidP="00F5224E">
      <w:pPr>
        <w:spacing w:after="0" w:line="240" w:lineRule="auto"/>
      </w:pPr>
      <w:r>
        <w:separator/>
      </w:r>
    </w:p>
  </w:endnote>
  <w:endnote w:type="continuationSeparator" w:id="0">
    <w:p w:rsidR="001737EA" w:rsidRDefault="001737EA" w:rsidP="00F52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7EA" w:rsidRDefault="001737EA" w:rsidP="00F5224E">
      <w:pPr>
        <w:spacing w:after="0" w:line="240" w:lineRule="auto"/>
      </w:pPr>
      <w:r>
        <w:separator/>
      </w:r>
    </w:p>
  </w:footnote>
  <w:footnote w:type="continuationSeparator" w:id="0">
    <w:p w:rsidR="001737EA" w:rsidRDefault="001737EA" w:rsidP="00F522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24E" w:rsidRDefault="00F5224E">
    <w:pPr>
      <w:pStyle w:val="Header"/>
      <w:jc w:val="right"/>
    </w:pPr>
    <w:r>
      <w:t xml:space="preserve">Surname </w:t>
    </w:r>
    <w:sdt>
      <w:sdtPr>
        <w:id w:val="18943197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77CB">
          <w:rPr>
            <w:noProof/>
          </w:rPr>
          <w:t>1</w:t>
        </w:r>
        <w:r>
          <w:rPr>
            <w:noProof/>
          </w:rPr>
          <w:fldChar w:fldCharType="end"/>
        </w:r>
      </w:sdtContent>
    </w:sdt>
  </w:p>
  <w:p w:rsidR="00F5224E" w:rsidRDefault="00F522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24E"/>
    <w:rsid w:val="000C4DF6"/>
    <w:rsid w:val="000C7CE5"/>
    <w:rsid w:val="001461B0"/>
    <w:rsid w:val="001737EA"/>
    <w:rsid w:val="001E2582"/>
    <w:rsid w:val="0022193D"/>
    <w:rsid w:val="00280A1B"/>
    <w:rsid w:val="00532B6D"/>
    <w:rsid w:val="005E1C2A"/>
    <w:rsid w:val="00615B12"/>
    <w:rsid w:val="007D7FBF"/>
    <w:rsid w:val="008377CB"/>
    <w:rsid w:val="00B51FB1"/>
    <w:rsid w:val="00BC16AF"/>
    <w:rsid w:val="00E6093F"/>
    <w:rsid w:val="00E87A0C"/>
    <w:rsid w:val="00F47331"/>
    <w:rsid w:val="00F5224E"/>
    <w:rsid w:val="00FF6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A2260-5AC5-416B-9020-D2466805A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A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2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24E"/>
  </w:style>
  <w:style w:type="paragraph" w:styleId="Footer">
    <w:name w:val="footer"/>
    <w:basedOn w:val="Normal"/>
    <w:link w:val="FooterChar"/>
    <w:uiPriority w:val="99"/>
    <w:unhideWhenUsed/>
    <w:rsid w:val="00F52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473</Words>
  <Characters>2699</Characters>
  <Application>Microsoft Office Word</Application>
  <DocSecurity>0</DocSecurity>
  <Lines>22</Lines>
  <Paragraphs>6</Paragraphs>
  <ScaleCrop>false</ScaleCrop>
  <Company/>
  <LinksUpToDate>false</LinksUpToDate>
  <CharactersWithSpaces>3166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mwandiki</dc:creator>
  <cp:keywords/>
  <dc:description/>
  <cp:lastModifiedBy>Joseph mwandiki</cp:lastModifiedBy>
  <cp:revision>17</cp:revision>
  <dcterms:created xsi:type="dcterms:W3CDTF">2019-11-10T22:05:00Z</dcterms:created>
  <dcterms:modified xsi:type="dcterms:W3CDTF">2019-11-10T22:26:00Z</dcterms:modified>
</cp:coreProperties>
</file>